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88F1" w14:textId="77777777" w:rsidR="00405F88" w:rsidRPr="00085062" w:rsidRDefault="00085062">
      <w:pPr>
        <w:spacing w:line="312" w:lineRule="auto"/>
        <w:jc w:val="center"/>
        <w:rPr>
          <w:b/>
          <w:bCs/>
          <w:sz w:val="32"/>
          <w:szCs w:val="32"/>
        </w:rPr>
      </w:pPr>
      <w:r w:rsidRPr="00085062">
        <w:rPr>
          <w:b/>
          <w:bCs/>
          <w:sz w:val="32"/>
          <w:szCs w:val="32"/>
        </w:rPr>
        <w:t>INFORMACJA</w:t>
      </w:r>
    </w:p>
    <w:p w14:paraId="71F27D82" w14:textId="77777777" w:rsidR="00405F88" w:rsidRPr="00085062" w:rsidRDefault="00F10DA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we Wrocławiu I</w:t>
      </w:r>
    </w:p>
    <w:p w14:paraId="7EC5DD02" w14:textId="77777777" w:rsidR="00405F88" w:rsidRPr="00085062" w:rsidRDefault="00F247B1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 w:rsidR="00F10DA1">
        <w:rPr>
          <w:b/>
          <w:sz w:val="32"/>
          <w:szCs w:val="32"/>
        </w:rPr>
        <w:t>22 lutego 2024 r.</w:t>
      </w:r>
    </w:p>
    <w:p w14:paraId="07BC8E71" w14:textId="77777777" w:rsidR="00405F88" w:rsidRDefault="00405F88">
      <w:pPr>
        <w:spacing w:line="312" w:lineRule="auto"/>
        <w:rPr>
          <w:bCs/>
        </w:rPr>
      </w:pPr>
    </w:p>
    <w:p w14:paraId="67B12A23" w14:textId="77777777" w:rsidR="00405F88" w:rsidRPr="00692DD0" w:rsidRDefault="00085062">
      <w:pPr>
        <w:spacing w:line="312" w:lineRule="auto"/>
        <w:jc w:val="both"/>
      </w:pPr>
      <w:r w:rsidRPr="00692DD0">
        <w:t>Na podstawie art. 178 § 3</w:t>
      </w:r>
      <w:r w:rsidR="00C01552" w:rsidRPr="00692DD0">
        <w:t xml:space="preserve"> </w:t>
      </w:r>
      <w:r w:rsidRPr="00692DD0">
        <w:t>ustawy</w:t>
      </w:r>
      <w:r w:rsidR="00F247B1" w:rsidRPr="00692DD0">
        <w:t xml:space="preserve"> z dnia 5 stycznia 2011 r. – Kodeks wyborczy (</w:t>
      </w:r>
      <w:r w:rsidR="00F10DA1">
        <w:t>Dz. U. z 2023 r. poz. 2408</w:t>
      </w:r>
      <w:r w:rsidR="00F247B1" w:rsidRPr="00692DD0">
        <w:t>), w celu przeprowadzenia wyborów</w:t>
      </w:r>
      <w:r w:rsidR="008720A7" w:rsidRPr="00692DD0">
        <w:t xml:space="preserve"> </w:t>
      </w:r>
      <w:r w:rsidR="00D70041">
        <w:rPr>
          <w:bCs/>
        </w:rPr>
        <w:t>organów jednostek samorządu terytorialnego</w:t>
      </w:r>
      <w:r w:rsidR="00F247B1" w:rsidRPr="00692DD0">
        <w:rPr>
          <w:bCs/>
        </w:rPr>
        <w:t xml:space="preserve"> zarządzonych na dzień </w:t>
      </w:r>
      <w:r w:rsidR="00F10DA1">
        <w:rPr>
          <w:bCs/>
        </w:rPr>
        <w:t>7 kwietnia 2024 r.</w:t>
      </w:r>
      <w:r w:rsidR="00F247B1" w:rsidRPr="00692DD0">
        <w:rPr>
          <w:bCs/>
        </w:rPr>
        <w:t xml:space="preserve">, </w:t>
      </w:r>
      <w:r w:rsidR="00F10DA1">
        <w:t>Komisarz Wyborczy we Wrocławiu I</w:t>
      </w:r>
      <w:r w:rsidR="00E42D3E">
        <w:t xml:space="preserve"> </w:t>
      </w:r>
      <w:r w:rsidRPr="00692DD0">
        <w:t>informuje o</w:t>
      </w:r>
      <w:r w:rsidR="00450599" w:rsidRPr="00692DD0">
        <w:t xml:space="preserve"> możliwości dokonania </w:t>
      </w:r>
      <w:r w:rsidR="00450599">
        <w:t xml:space="preserve">dodatkowych </w:t>
      </w:r>
      <w:r w:rsidR="00450599" w:rsidRPr="00692DD0">
        <w:t>zgłoszeń</w:t>
      </w:r>
      <w:r w:rsidRPr="00692DD0">
        <w:t xml:space="preserve"> </w:t>
      </w:r>
      <w:r w:rsidR="00450599">
        <w:t xml:space="preserve">kandydatów na członków terytorialnych komisji wyborczych oraz </w:t>
      </w:r>
      <w:r w:rsidR="00F86329" w:rsidRPr="00692DD0">
        <w:t>miejscu</w:t>
      </w:r>
      <w:r w:rsidR="003E130A" w:rsidRPr="00692DD0">
        <w:t>,</w:t>
      </w:r>
      <w:r w:rsidR="00F86329" w:rsidRPr="00692DD0">
        <w:t xml:space="preserve"> dacie i godzinie </w:t>
      </w:r>
      <w:r w:rsidRPr="00692DD0">
        <w:t xml:space="preserve">losowania kandydatów do składów </w:t>
      </w:r>
      <w:r w:rsidR="00450599">
        <w:t>tych komisji</w:t>
      </w:r>
      <w:r w:rsidR="00420B29">
        <w:t>.</w:t>
      </w:r>
    </w:p>
    <w:p w14:paraId="12AA7D8C" w14:textId="77777777" w:rsidR="00405F88" w:rsidRDefault="00C01552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92DD0">
        <w:t>§ 1.</w:t>
      </w:r>
    </w:p>
    <w:p w14:paraId="319F2EDD" w14:textId="77777777" w:rsidR="003E6C56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50599">
        <w:rPr>
          <w:sz w:val="24"/>
          <w:szCs w:val="24"/>
        </w:rPr>
        <w:t xml:space="preserve">W związku z niedoborem kandydatów na członków </w:t>
      </w:r>
      <w:r w:rsidR="00001D98" w:rsidRPr="00450599">
        <w:rPr>
          <w:sz w:val="24"/>
          <w:szCs w:val="24"/>
        </w:rPr>
        <w:t>terytorialnych komisji wyborczych</w:t>
      </w:r>
      <w:r w:rsidRPr="00692DD0">
        <w:rPr>
          <w:sz w:val="24"/>
          <w:szCs w:val="24"/>
        </w:rPr>
        <w:t xml:space="preserve"> zgłoszonych przez komitety wyborcze informuję pełnomocników </w:t>
      </w:r>
      <w:r w:rsidR="004A7FB6">
        <w:rPr>
          <w:sz w:val="24"/>
          <w:szCs w:val="24"/>
        </w:rPr>
        <w:t xml:space="preserve">wyborczych </w:t>
      </w:r>
      <w:r w:rsidRPr="00692DD0">
        <w:rPr>
          <w:sz w:val="24"/>
          <w:szCs w:val="24"/>
        </w:rPr>
        <w:t xml:space="preserve">komitetów wyborczych o możliwości dokonania </w:t>
      </w:r>
      <w:r>
        <w:rPr>
          <w:sz w:val="24"/>
          <w:szCs w:val="24"/>
        </w:rPr>
        <w:t xml:space="preserve">dodatkowych </w:t>
      </w:r>
      <w:r w:rsidRPr="00692DD0">
        <w:rPr>
          <w:sz w:val="24"/>
          <w:szCs w:val="24"/>
        </w:rPr>
        <w:t xml:space="preserve">zgłoszeń kandydatów do </w:t>
      </w:r>
      <w:r>
        <w:rPr>
          <w:sz w:val="24"/>
          <w:szCs w:val="24"/>
        </w:rPr>
        <w:t>niżej wymienionych komisji wyborczych</w:t>
      </w:r>
      <w:r w:rsidRPr="00692DD0">
        <w:rPr>
          <w:sz w:val="24"/>
          <w:szCs w:val="24"/>
        </w:rPr>
        <w:t>:</w:t>
      </w:r>
    </w:p>
    <w:p w14:paraId="42D5A74E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Borowie, w liczbie 5</w:t>
      </w:r>
    </w:p>
    <w:p w14:paraId="19803F11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Czernicy, w liczbie 6</w:t>
      </w:r>
    </w:p>
    <w:p w14:paraId="68003FF2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Długołęce, w liczbie 6</w:t>
      </w:r>
    </w:p>
    <w:p w14:paraId="6CA21FC5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Domaniowie, w liczbie 4</w:t>
      </w:r>
    </w:p>
    <w:p w14:paraId="22A9C83F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Jelczu-Laskowicach, w liczbie 7</w:t>
      </w:r>
    </w:p>
    <w:p w14:paraId="6673E024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Jordanowie Śląskim, w liczbie 3</w:t>
      </w:r>
    </w:p>
    <w:p w14:paraId="066ABB52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Kątach Wrocławskich, w liczbie 6</w:t>
      </w:r>
    </w:p>
    <w:p w14:paraId="47A0DE07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Kobierzycach, w liczbie 6</w:t>
      </w:r>
    </w:p>
    <w:p w14:paraId="017296F3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Kondratowicach, w liczbie 3</w:t>
      </w:r>
    </w:p>
    <w:p w14:paraId="2415AB0A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Mietkowie, w liczbie 5</w:t>
      </w:r>
    </w:p>
    <w:p w14:paraId="6E4F7267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Oławie, w liczbie 7</w:t>
      </w:r>
    </w:p>
    <w:p w14:paraId="78E4C19A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Oławie, w liczbie 5</w:t>
      </w:r>
    </w:p>
    <w:p w14:paraId="7AE433FE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Przewornie, w liczbie 4</w:t>
      </w:r>
    </w:p>
    <w:p w14:paraId="1FAB8BA4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Siechnicach, w liczbie 8</w:t>
      </w:r>
    </w:p>
    <w:p w14:paraId="1318C981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Sobótce, w liczbie 6</w:t>
      </w:r>
    </w:p>
    <w:p w14:paraId="38F712CF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Strzelinie, w liczbie 6</w:t>
      </w:r>
    </w:p>
    <w:p w14:paraId="79996AD5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Wiązowie, w liczbie 5</w:t>
      </w:r>
    </w:p>
    <w:p w14:paraId="0DA47334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we Wrocławiu, w liczbie 11</w:t>
      </w:r>
    </w:p>
    <w:p w14:paraId="78E4553F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Żórawinie, w liczbie 3</w:t>
      </w:r>
    </w:p>
    <w:p w14:paraId="6AA75D67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Powiatowej Komisji Wyborczej w Oławie, w liczbie 6</w:t>
      </w:r>
    </w:p>
    <w:p w14:paraId="31B71AA6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Powiatowej Komisji Wyborczej w Strzelinie, w liczbie 7</w:t>
      </w:r>
    </w:p>
    <w:p w14:paraId="5886312A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Powiatowej Komisji Wyborczej we Wrocławiu, w liczbie 9</w:t>
      </w:r>
    </w:p>
    <w:p w14:paraId="2F18F073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Wojewódzkiej Komisji Wyborczej we Wrocławiu, w liczbie 14</w:t>
      </w:r>
    </w:p>
    <w:p w14:paraId="6ACD3D99" w14:textId="77777777" w:rsidR="00434D63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do dnia</w:t>
      </w:r>
      <w:r w:rsidRPr="00692DD0">
        <w:rPr>
          <w:sz w:val="24"/>
          <w:szCs w:val="24"/>
        </w:rPr>
        <w:t xml:space="preserve"> </w:t>
      </w:r>
      <w:r w:rsidR="003636F0">
        <w:rPr>
          <w:sz w:val="24"/>
          <w:szCs w:val="24"/>
        </w:rPr>
        <w:t>23 lutego 2024 r.</w:t>
      </w:r>
      <w:r w:rsidRPr="00692D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godz. </w:t>
      </w:r>
      <w:r w:rsidR="003636F0">
        <w:rPr>
          <w:sz w:val="24"/>
          <w:szCs w:val="24"/>
        </w:rPr>
        <w:t>12:00</w:t>
      </w:r>
      <w:r>
        <w:rPr>
          <w:sz w:val="24"/>
          <w:szCs w:val="24"/>
        </w:rPr>
        <w:t xml:space="preserve"> do</w:t>
      </w:r>
      <w:r w:rsidRPr="00692DD0">
        <w:rPr>
          <w:sz w:val="24"/>
          <w:szCs w:val="24"/>
        </w:rPr>
        <w:t xml:space="preserve"> siedzib</w:t>
      </w:r>
      <w:r>
        <w:rPr>
          <w:sz w:val="24"/>
          <w:szCs w:val="24"/>
        </w:rPr>
        <w:t>y</w:t>
      </w:r>
      <w:r w:rsidRPr="00692DD0">
        <w:rPr>
          <w:sz w:val="24"/>
          <w:szCs w:val="24"/>
        </w:rPr>
        <w:t xml:space="preserve"> </w:t>
      </w:r>
      <w:r w:rsidR="00F10DA1">
        <w:rPr>
          <w:sz w:val="24"/>
          <w:szCs w:val="24"/>
        </w:rPr>
        <w:t>Komisarza Wyborczego we Wrocławiu I</w:t>
      </w:r>
      <w:r w:rsidR="00CF3CD9">
        <w:rPr>
          <w:sz w:val="24"/>
          <w:szCs w:val="24"/>
        </w:rPr>
        <w:t>:</w:t>
      </w:r>
    </w:p>
    <w:p w14:paraId="5EC0FDE8" w14:textId="77777777" w:rsidR="00450599" w:rsidRPr="00692DD0" w:rsidRDefault="00CF3CD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ul. Podwale 28, 50-040 Wrocław</w:t>
      </w:r>
    </w:p>
    <w:p w14:paraId="2CD999B4" w14:textId="77777777" w:rsidR="00450599" w:rsidRDefault="00450599">
      <w:pPr>
        <w:widowControl w:val="0"/>
        <w:spacing w:before="120" w:line="312" w:lineRule="auto"/>
        <w:jc w:val="center"/>
      </w:pPr>
      <w:r w:rsidRPr="00692DD0">
        <w:t>§ 2.</w:t>
      </w:r>
    </w:p>
    <w:p w14:paraId="32EA61DD" w14:textId="77777777" w:rsidR="00FD6FA9" w:rsidRDefault="00450599" w:rsidP="00FD6FA9">
      <w:pPr>
        <w:widowControl w:val="0"/>
        <w:spacing w:before="120" w:line="312" w:lineRule="auto"/>
        <w:jc w:val="both"/>
      </w:pPr>
      <w:r>
        <w:t xml:space="preserve">W przypadku, gdy liczba zgłoszeń </w:t>
      </w:r>
      <w:r w:rsidR="004A7FB6">
        <w:t xml:space="preserve">dokonanych przez </w:t>
      </w:r>
      <w:r>
        <w:t xml:space="preserve">poszczególnych pełnomocników </w:t>
      </w:r>
      <w:r w:rsidR="004A7FB6">
        <w:t xml:space="preserve">wyborczych </w:t>
      </w:r>
      <w:r>
        <w:lastRenderedPageBreak/>
        <w:t xml:space="preserve">komitetów wyborczych przekroczy </w:t>
      </w:r>
      <w:r w:rsidR="00001D98">
        <w:t>liczby wskazane</w:t>
      </w:r>
      <w:r>
        <w:t xml:space="preserve"> w </w:t>
      </w:r>
      <w:r w:rsidRPr="00692DD0">
        <w:t>§ 1</w:t>
      </w:r>
      <w:r>
        <w:t xml:space="preserve">, członków komisji wyłoni losowanie, </w:t>
      </w:r>
      <w:r w:rsidR="00FD6FA9">
        <w:t xml:space="preserve">o którym mowa w art. </w:t>
      </w:r>
      <w:r w:rsidR="00FD6FA9" w:rsidRPr="00692DD0">
        <w:t>178 § 3</w:t>
      </w:r>
      <w:r w:rsidR="0052131E">
        <w:t xml:space="preserve"> pkt</w:t>
      </w:r>
      <w:r w:rsidR="00FD6FA9">
        <w:t xml:space="preserve"> 1, </w:t>
      </w:r>
      <w:r>
        <w:t xml:space="preserve">które odbędzie się w dniu </w:t>
      </w:r>
      <w:r w:rsidR="00BA118B">
        <w:t>23 lutego 2024 r. o godz. 14:00</w:t>
      </w:r>
      <w:r>
        <w:t xml:space="preserve"> w</w:t>
      </w:r>
      <w:r w:rsidRPr="00692DD0">
        <w:t xml:space="preserve"> siedzib</w:t>
      </w:r>
      <w:r>
        <w:t>ie</w:t>
      </w:r>
      <w:r w:rsidR="004A7FB6">
        <w:t xml:space="preserve"> </w:t>
      </w:r>
      <w:r w:rsidR="00F10DA1">
        <w:t>Komisarza Wyborczego we Wrocławiu I</w:t>
      </w:r>
      <w:r w:rsidR="00FD6FA9">
        <w:t>.</w:t>
      </w:r>
    </w:p>
    <w:p w14:paraId="64B91C19" w14:textId="77777777" w:rsidR="00FD6FA9" w:rsidRDefault="00FD6FA9" w:rsidP="00FD6FA9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3</w:t>
      </w:r>
      <w:r w:rsidRPr="00692DD0">
        <w:t>.</w:t>
      </w:r>
    </w:p>
    <w:p w14:paraId="2C77C97E" w14:textId="77777777" w:rsidR="003E130A" w:rsidRPr="00692DD0" w:rsidRDefault="00450599" w:rsidP="00FD6FA9">
      <w:pPr>
        <w:widowControl w:val="0"/>
        <w:spacing w:before="120" w:line="312" w:lineRule="auto"/>
        <w:jc w:val="both"/>
      </w:pPr>
      <w:r>
        <w:t>N</w:t>
      </w:r>
      <w:r w:rsidR="00E42D3E">
        <w:t>ieobecność pełnomocników wyborczych nie wstrzymuje przeprowadzenia losowania</w:t>
      </w:r>
      <w:r w:rsidR="00F247B1">
        <w:t>.</w:t>
      </w:r>
    </w:p>
    <w:p w14:paraId="0A79BB85" w14:textId="77777777" w:rsidR="00405F88" w:rsidRDefault="00405F88">
      <w:pPr>
        <w:spacing w:line="312" w:lineRule="auto"/>
        <w:rPr>
          <w:b/>
          <w:bCs/>
        </w:rPr>
      </w:pPr>
    </w:p>
    <w:p w14:paraId="7B1BA17F" w14:textId="77777777" w:rsidR="00E42D3E" w:rsidRDefault="00E42D3E">
      <w:pPr>
        <w:spacing w:line="312" w:lineRule="auto"/>
        <w:ind w:left="4536"/>
        <w:jc w:val="center"/>
        <w:rPr>
          <w:b/>
          <w:bCs/>
        </w:rPr>
      </w:pPr>
    </w:p>
    <w:p w14:paraId="6E0F9093" w14:textId="77777777"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</w:r>
      <w:r w:rsidR="00F10DA1">
        <w:rPr>
          <w:b/>
          <w:bCs/>
        </w:rPr>
        <w:t>we Wrocławiu I</w:t>
      </w:r>
    </w:p>
    <w:p w14:paraId="662A58F4" w14:textId="77777777" w:rsidR="00405F88" w:rsidRDefault="00405F88">
      <w:pPr>
        <w:spacing w:line="312" w:lineRule="auto"/>
        <w:ind w:left="4536"/>
        <w:jc w:val="center"/>
        <w:rPr>
          <w:b/>
          <w:bCs/>
        </w:rPr>
      </w:pPr>
    </w:p>
    <w:p w14:paraId="01A364BB" w14:textId="77777777" w:rsidR="00405F88" w:rsidRDefault="00CE6C1F" w:rsidP="00FD6FA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 xml:space="preserve">/-/ </w:t>
      </w:r>
      <w:r w:rsidR="00F10DA1">
        <w:rPr>
          <w:b/>
          <w:bCs/>
        </w:rPr>
        <w:t>Maciej Skórniak</w:t>
      </w:r>
    </w:p>
    <w:sectPr w:rsidR="00405F88" w:rsidSect="00FB28C1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7502136">
    <w:abstractNumId w:val="0"/>
  </w:num>
  <w:num w:numId="2" w16cid:durableId="17052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88"/>
    <w:rsid w:val="00001D98"/>
    <w:rsid w:val="0003649E"/>
    <w:rsid w:val="00085062"/>
    <w:rsid w:val="00170914"/>
    <w:rsid w:val="00181547"/>
    <w:rsid w:val="002C7D5D"/>
    <w:rsid w:val="002E21C2"/>
    <w:rsid w:val="003636F0"/>
    <w:rsid w:val="003B7C55"/>
    <w:rsid w:val="003E130A"/>
    <w:rsid w:val="003E6C56"/>
    <w:rsid w:val="00405F88"/>
    <w:rsid w:val="00420B29"/>
    <w:rsid w:val="00434D63"/>
    <w:rsid w:val="00450599"/>
    <w:rsid w:val="0045606B"/>
    <w:rsid w:val="004A7FB6"/>
    <w:rsid w:val="0052131E"/>
    <w:rsid w:val="00556D7A"/>
    <w:rsid w:val="005C0E9B"/>
    <w:rsid w:val="0065282F"/>
    <w:rsid w:val="006764C3"/>
    <w:rsid w:val="00692DD0"/>
    <w:rsid w:val="00735976"/>
    <w:rsid w:val="00861A0A"/>
    <w:rsid w:val="008720A7"/>
    <w:rsid w:val="0088647C"/>
    <w:rsid w:val="009213E8"/>
    <w:rsid w:val="00B94D3F"/>
    <w:rsid w:val="00BA118B"/>
    <w:rsid w:val="00C01552"/>
    <w:rsid w:val="00C24E0D"/>
    <w:rsid w:val="00C674B7"/>
    <w:rsid w:val="00C93114"/>
    <w:rsid w:val="00CE6C1F"/>
    <w:rsid w:val="00CE7152"/>
    <w:rsid w:val="00CF3CD9"/>
    <w:rsid w:val="00D306F3"/>
    <w:rsid w:val="00D475BF"/>
    <w:rsid w:val="00D70041"/>
    <w:rsid w:val="00D760F1"/>
    <w:rsid w:val="00DB6393"/>
    <w:rsid w:val="00E42D3E"/>
    <w:rsid w:val="00E6518C"/>
    <w:rsid w:val="00E808CC"/>
    <w:rsid w:val="00ED4732"/>
    <w:rsid w:val="00EF4B5B"/>
    <w:rsid w:val="00F10DA1"/>
    <w:rsid w:val="00F247B1"/>
    <w:rsid w:val="00F67436"/>
    <w:rsid w:val="00F86329"/>
    <w:rsid w:val="00FA4E7B"/>
    <w:rsid w:val="00FB28C1"/>
    <w:rsid w:val="00FD3984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B1B3"/>
  <w15:docId w15:val="{0BC60810-83A8-4B00-A231-4F02134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E758-EE1A-4D28-8FC5-D9854506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Urząd Gminy</cp:lastModifiedBy>
  <cp:revision>2</cp:revision>
  <cp:lastPrinted>2016-07-08T12:12:00Z</cp:lastPrinted>
  <dcterms:created xsi:type="dcterms:W3CDTF">2024-02-23T07:28:00Z</dcterms:created>
  <dcterms:modified xsi:type="dcterms:W3CDTF">2024-02-23T07:28:00Z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