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C6" w:rsidRDefault="00F527C6">
      <w:bookmarkStart w:id="0" w:name="_GoBack"/>
      <w:bookmarkEnd w:id="0"/>
    </w:p>
    <w:p w:rsidR="000D231E" w:rsidRDefault="000D231E"/>
    <w:p w:rsidR="000D231E" w:rsidRDefault="000D231E" w:rsidP="000D231E">
      <w:pPr>
        <w:pStyle w:val="Bezodstpw"/>
      </w:pPr>
      <w:r>
        <w:t xml:space="preserve">                                                      Z A R </w:t>
      </w:r>
      <w:r w:rsidR="00BE7D5D">
        <w:t>Z Ą D Z E</w:t>
      </w:r>
      <w:r w:rsidR="00833DEE">
        <w:t xml:space="preserve"> N I E     Nr 44</w:t>
      </w:r>
      <w:r w:rsidR="00F33AB7">
        <w:t xml:space="preserve"> </w:t>
      </w:r>
      <w:r w:rsidR="003D7552">
        <w:t xml:space="preserve"> / 2022</w:t>
      </w:r>
      <w:r>
        <w:t xml:space="preserve"> </w:t>
      </w:r>
    </w:p>
    <w:p w:rsidR="000D231E" w:rsidRDefault="000D231E" w:rsidP="000D231E">
      <w:pPr>
        <w:pStyle w:val="Bezodstpw"/>
      </w:pPr>
    </w:p>
    <w:p w:rsidR="000D231E" w:rsidRDefault="000D231E" w:rsidP="000D231E">
      <w:pPr>
        <w:pStyle w:val="Bezodstpw"/>
      </w:pPr>
      <w:r>
        <w:t xml:space="preserve">                                                              Wójta  Gminy  Borów</w:t>
      </w:r>
    </w:p>
    <w:p w:rsidR="000D231E" w:rsidRDefault="000D231E" w:rsidP="000D231E">
      <w:pPr>
        <w:pStyle w:val="Bezodstpw"/>
      </w:pPr>
      <w:r>
        <w:t xml:space="preserve">                                                     </w:t>
      </w:r>
      <w:r w:rsidR="00F33AB7">
        <w:t xml:space="preserve">       z  dnia   3</w:t>
      </w:r>
      <w:r w:rsidR="00384B9D">
        <w:t>0</w:t>
      </w:r>
      <w:r w:rsidR="00F33AB7">
        <w:t xml:space="preserve"> maja</w:t>
      </w:r>
      <w:r w:rsidR="003D7552">
        <w:t xml:space="preserve">  2022</w:t>
      </w:r>
      <w:r>
        <w:t xml:space="preserve"> r.</w:t>
      </w:r>
    </w:p>
    <w:p w:rsidR="000D231E" w:rsidRDefault="000D231E" w:rsidP="000D231E">
      <w:pPr>
        <w:pStyle w:val="Bezodstpw"/>
      </w:pPr>
    </w:p>
    <w:p w:rsidR="000D231E" w:rsidRDefault="000D231E" w:rsidP="000D231E">
      <w:pPr>
        <w:pStyle w:val="Bezodstpw"/>
      </w:pPr>
    </w:p>
    <w:p w:rsidR="000D231E" w:rsidRDefault="00CB7A6E" w:rsidP="000D231E">
      <w:pPr>
        <w:pStyle w:val="Bezodstpw"/>
      </w:pPr>
      <w:r>
        <w:t xml:space="preserve">w  sprawie </w:t>
      </w:r>
      <w:r w:rsidR="000D231E">
        <w:t xml:space="preserve"> ogłoszenia </w:t>
      </w:r>
      <w:r>
        <w:rPr>
          <w:b/>
        </w:rPr>
        <w:t>II</w:t>
      </w:r>
      <w:r w:rsidR="000D231E">
        <w:t xml:space="preserve"> otwartego  konkursu  ofert  na  wsparcie  realizacji  zadania  publicznego  w  zakresie  porządku  i  bezpieczeństwa  publicznego  oraz   przeciwdziałania  patologiom  społecznym              </w:t>
      </w:r>
    </w:p>
    <w:p w:rsidR="000D231E" w:rsidRDefault="000D231E" w:rsidP="000D231E">
      <w:pPr>
        <w:pStyle w:val="Bezodstpw"/>
      </w:pPr>
      <w:r>
        <w:t xml:space="preserve">                                                     </w:t>
      </w:r>
      <w:r w:rsidR="003D7552">
        <w:t xml:space="preserve">                         w  2022</w:t>
      </w:r>
      <w:r>
        <w:t xml:space="preserve">  roku.</w:t>
      </w:r>
    </w:p>
    <w:p w:rsidR="000D231E" w:rsidRDefault="000D231E" w:rsidP="000D231E">
      <w:pPr>
        <w:pStyle w:val="Bezodstpw"/>
      </w:pPr>
    </w:p>
    <w:p w:rsidR="000D231E" w:rsidRDefault="000D231E" w:rsidP="000D231E">
      <w:pPr>
        <w:pStyle w:val="Bezodstpw"/>
      </w:pPr>
    </w:p>
    <w:p w:rsidR="000D231E" w:rsidRDefault="000D231E" w:rsidP="000D231E">
      <w:pPr>
        <w:pStyle w:val="Bezodstpw"/>
      </w:pPr>
      <w:r>
        <w:t>Na  podstawie  art. 30  ust.1  ustawy  z  dnia  8  marca  1990 roku  o  samo</w:t>
      </w:r>
      <w:r w:rsidR="003D7552">
        <w:t>rządzie  gminnym ( Dz. U. z 2022</w:t>
      </w:r>
      <w:r>
        <w:t xml:space="preserve"> </w:t>
      </w:r>
      <w:r w:rsidR="003D7552">
        <w:t>r.  poz.559 ze zm.</w:t>
      </w:r>
      <w:r w:rsidR="007A7D0E">
        <w:t>)</w:t>
      </w:r>
      <w:r>
        <w:t xml:space="preserve">  oraz  art.13 ust</w:t>
      </w:r>
      <w:r w:rsidR="00587A02">
        <w:t>. 1, 2 i 3  ustawy  z  dnia 24  kwietnia  2003 r</w:t>
      </w:r>
      <w:r w:rsidR="00940392">
        <w:t>.</w:t>
      </w:r>
      <w:r w:rsidR="00587A02">
        <w:t xml:space="preserve"> o  działalności  pożytku  publicznego  i  o </w:t>
      </w:r>
      <w:r w:rsidR="003D7552">
        <w:t xml:space="preserve"> wolontariacie ( Dz. U.  z  2020</w:t>
      </w:r>
      <w:r w:rsidR="00587A02">
        <w:t xml:space="preserve"> r.</w:t>
      </w:r>
      <w:r w:rsidR="003D7552">
        <w:t>poz.1057</w:t>
      </w:r>
      <w:r w:rsidR="005A0244">
        <w:t xml:space="preserve"> </w:t>
      </w:r>
      <w:r w:rsidR="003D7552">
        <w:t xml:space="preserve"> ze zm.</w:t>
      </w:r>
      <w:r w:rsidR="007A7D0E">
        <w:t xml:space="preserve"> )</w:t>
      </w:r>
      <w:r w:rsidR="00587A02">
        <w:t xml:space="preserve"> </w:t>
      </w:r>
      <w:r w:rsidR="003D7552">
        <w:t xml:space="preserve"> oraz  Uchwały  Nr XXXII/209/2021</w:t>
      </w:r>
      <w:r w:rsidR="00587A02">
        <w:t xml:space="preserve">  Rady  Gminy  z  dnia</w:t>
      </w:r>
      <w:r w:rsidR="003D7552">
        <w:t xml:space="preserve">  30 listopada  2021</w:t>
      </w:r>
      <w:r w:rsidR="00587A02">
        <w:t xml:space="preserve"> r.  w  sprawie   </w:t>
      </w:r>
      <w:r w:rsidR="007A7D0E">
        <w:t xml:space="preserve">przyjęcia  rocznego  programu </w:t>
      </w:r>
      <w:r w:rsidR="00587A02">
        <w:t>współpracy  Gminy   Borów  z  organiz</w:t>
      </w:r>
      <w:r w:rsidR="007A7D0E">
        <w:t xml:space="preserve">acjami  pozarządowymi  oraz </w:t>
      </w:r>
      <w:r w:rsidR="00587A02">
        <w:t xml:space="preserve"> podmiotami</w:t>
      </w:r>
      <w:r w:rsidR="007A7D0E">
        <w:t>,  o  których  mowa</w:t>
      </w:r>
      <w:r w:rsidR="005A0244">
        <w:t xml:space="preserve"> </w:t>
      </w:r>
      <w:r w:rsidR="007A7D0E">
        <w:t xml:space="preserve"> w</w:t>
      </w:r>
      <w:r w:rsidR="005A0244">
        <w:t xml:space="preserve"> </w:t>
      </w:r>
      <w:r w:rsidR="007A7D0E">
        <w:t xml:space="preserve"> art.3 ust.3 ustawy  o </w:t>
      </w:r>
      <w:r w:rsidR="00587A02">
        <w:t xml:space="preserve"> działalnoś</w:t>
      </w:r>
      <w:r w:rsidR="005A0244">
        <w:t>ci</w:t>
      </w:r>
      <w:r w:rsidR="00587A02">
        <w:t xml:space="preserve">  pożytku  publicznego </w:t>
      </w:r>
      <w:r w:rsidR="005A0244">
        <w:t xml:space="preserve"> i  o  wolontariacie </w:t>
      </w:r>
      <w:r w:rsidR="00587A02">
        <w:t xml:space="preserve"> na</w:t>
      </w:r>
      <w:r w:rsidR="003D7552">
        <w:t xml:space="preserve">  rok  2022</w:t>
      </w:r>
      <w:r w:rsidR="005A0244">
        <w:t>.</w:t>
      </w:r>
      <w:r w:rsidR="00587A02">
        <w:t xml:space="preserve">  </w:t>
      </w:r>
    </w:p>
    <w:p w:rsidR="00005F2B" w:rsidRDefault="00005F2B" w:rsidP="000D231E">
      <w:pPr>
        <w:pStyle w:val="Bezodstpw"/>
      </w:pPr>
    </w:p>
    <w:p w:rsidR="00005F2B" w:rsidRDefault="00005F2B" w:rsidP="000D231E">
      <w:pPr>
        <w:pStyle w:val="Bezodstpw"/>
      </w:pPr>
      <w:r>
        <w:t xml:space="preserve">                                                                zarządzam   co   następuje:</w:t>
      </w:r>
    </w:p>
    <w:p w:rsidR="00C22307" w:rsidRDefault="00C22307" w:rsidP="000D231E">
      <w:pPr>
        <w:pStyle w:val="Bezodstpw"/>
      </w:pPr>
    </w:p>
    <w:p w:rsidR="00C22307" w:rsidRDefault="00C22307" w:rsidP="000D231E">
      <w:pPr>
        <w:pStyle w:val="Bezodstpw"/>
      </w:pPr>
      <w:r>
        <w:t xml:space="preserve">                                                                                § 1</w:t>
      </w:r>
    </w:p>
    <w:p w:rsidR="00C22307" w:rsidRDefault="00C22307" w:rsidP="000D231E">
      <w:pPr>
        <w:pStyle w:val="Bezodstpw"/>
      </w:pPr>
    </w:p>
    <w:p w:rsidR="00C22307" w:rsidRDefault="00C22307" w:rsidP="000D231E">
      <w:pPr>
        <w:pStyle w:val="Bezodstpw"/>
      </w:pPr>
      <w:r>
        <w:t xml:space="preserve">1. Ogłasza  się </w:t>
      </w:r>
      <w:r w:rsidR="00CB7A6E">
        <w:rPr>
          <w:b/>
        </w:rPr>
        <w:t>II</w:t>
      </w:r>
      <w:r>
        <w:t xml:space="preserve"> otwarty  konkurs  ofert  na  wsparcie  realizacji  zadania  publicznego  w  zakresie  porządku  i  bezpieczeństwa  publicznego  oraz  przeciwdziałania  patologiom  społecznym obejmujący:</w:t>
      </w:r>
    </w:p>
    <w:p w:rsidR="00C22307" w:rsidRDefault="005A0244" w:rsidP="000D231E">
      <w:pPr>
        <w:pStyle w:val="Bezodstpw"/>
      </w:pPr>
      <w:r>
        <w:rPr>
          <w:b/>
        </w:rPr>
        <w:t>a./ organizację wypoczynku  wakacyjnego dzieci  i  młodzieży  szkolnej  z  Gminy  Borów, pochodzących  z rodzin  problemowych.</w:t>
      </w:r>
    </w:p>
    <w:p w:rsidR="00C22307" w:rsidRDefault="00C22307" w:rsidP="000D231E">
      <w:pPr>
        <w:pStyle w:val="Bezodstpw"/>
      </w:pPr>
    </w:p>
    <w:p w:rsidR="00940392" w:rsidRDefault="00C22307" w:rsidP="000D231E">
      <w:pPr>
        <w:pStyle w:val="Bezodstpw"/>
      </w:pPr>
      <w:r>
        <w:t>2. Treść  ogłoszenia   zawierającą   informacje  o  rodzaju  z</w:t>
      </w:r>
      <w:r w:rsidR="00504B85">
        <w:t>adania  oraz  warunkach  przystą</w:t>
      </w:r>
      <w:r>
        <w:t>pienia   do  konkursu  określa  załącznik  Nr 1  do  niniejszego  zarządzenia.</w:t>
      </w:r>
    </w:p>
    <w:p w:rsidR="00940392" w:rsidRDefault="00940392" w:rsidP="000D231E">
      <w:pPr>
        <w:pStyle w:val="Bezodstpw"/>
      </w:pPr>
    </w:p>
    <w:p w:rsidR="00940392" w:rsidRDefault="00940392" w:rsidP="000D231E">
      <w:pPr>
        <w:pStyle w:val="Bezodstpw"/>
      </w:pPr>
      <w:r>
        <w:t xml:space="preserve">                                                                                 §</w:t>
      </w:r>
      <w:r w:rsidR="00C22307">
        <w:t xml:space="preserve"> </w:t>
      </w:r>
      <w:r>
        <w:t>2</w:t>
      </w:r>
    </w:p>
    <w:p w:rsidR="00940392" w:rsidRDefault="00940392" w:rsidP="000D231E">
      <w:pPr>
        <w:pStyle w:val="Bezodstpw"/>
      </w:pPr>
    </w:p>
    <w:p w:rsidR="00940392" w:rsidRDefault="00940392" w:rsidP="000D231E">
      <w:pPr>
        <w:pStyle w:val="Bezodstpw"/>
      </w:pPr>
      <w:r>
        <w:t xml:space="preserve">Wykonanie </w:t>
      </w:r>
      <w:r w:rsidR="00F33AB7">
        <w:t xml:space="preserve"> zarządzenia  powierza  się  Inspektorowi   ds. profilaktyki  i  uzależnień.</w:t>
      </w:r>
    </w:p>
    <w:p w:rsidR="00F33AB7" w:rsidRDefault="00F33AB7" w:rsidP="000D231E">
      <w:pPr>
        <w:pStyle w:val="Bezodstpw"/>
      </w:pPr>
    </w:p>
    <w:p w:rsidR="00940392" w:rsidRDefault="00940392" w:rsidP="000D231E">
      <w:pPr>
        <w:pStyle w:val="Bezodstpw"/>
      </w:pPr>
      <w:r>
        <w:t xml:space="preserve">                                                                                 § 3</w:t>
      </w:r>
    </w:p>
    <w:p w:rsidR="00940392" w:rsidRDefault="00940392" w:rsidP="000D231E">
      <w:pPr>
        <w:pStyle w:val="Bezodstpw"/>
      </w:pPr>
      <w:r>
        <w:t xml:space="preserve">Zarządzenie  wchodzi  w  życie  z  dniem  podpisania  i  podlega  ogłoszeniu  na  tablicy  ogłoszeń                      </w:t>
      </w:r>
    </w:p>
    <w:p w:rsidR="00C22307" w:rsidRDefault="00E26847" w:rsidP="000D231E">
      <w:pPr>
        <w:pStyle w:val="Bezodstpw"/>
      </w:pPr>
      <w:r>
        <w:t>Urzędu  Gminy  ,</w:t>
      </w:r>
      <w:r w:rsidR="00940392">
        <w:t xml:space="preserve">  Biu</w:t>
      </w:r>
      <w:r>
        <w:t>letynie  Informacji  Publicznej  oraz  na str. internetowej  www.borow.pl</w:t>
      </w:r>
      <w:r w:rsidR="00940392">
        <w:t xml:space="preserve"> </w:t>
      </w:r>
      <w:r w:rsidR="00C22307">
        <w:t xml:space="preserve"> </w:t>
      </w:r>
    </w:p>
    <w:p w:rsidR="00E26847" w:rsidRDefault="00E26847" w:rsidP="000D231E">
      <w:pPr>
        <w:pStyle w:val="Bezodstpw"/>
      </w:pPr>
    </w:p>
    <w:p w:rsidR="00E26847" w:rsidRDefault="00E26847" w:rsidP="000D231E">
      <w:pPr>
        <w:pStyle w:val="Bezodstpw"/>
      </w:pPr>
    </w:p>
    <w:p w:rsidR="00E26847" w:rsidRDefault="00E26847" w:rsidP="000D231E">
      <w:pPr>
        <w:pStyle w:val="Bezodstpw"/>
      </w:pPr>
      <w:r>
        <w:t xml:space="preserve">                                                                                                             </w:t>
      </w:r>
    </w:p>
    <w:p w:rsidR="00E26847" w:rsidRDefault="00E26847" w:rsidP="000D231E">
      <w:pPr>
        <w:pStyle w:val="Bezodstpw"/>
        <w:rPr>
          <w:i/>
        </w:rPr>
      </w:pPr>
      <w:r>
        <w:t xml:space="preserve">                                                                                                     </w:t>
      </w:r>
    </w:p>
    <w:p w:rsidR="00E26847" w:rsidRPr="00E26847" w:rsidRDefault="00E26847" w:rsidP="000D231E">
      <w:pPr>
        <w:pStyle w:val="Bezodstpw"/>
        <w:rPr>
          <w:i/>
        </w:rPr>
      </w:pPr>
      <w:r>
        <w:rPr>
          <w:i/>
        </w:rPr>
        <w:t xml:space="preserve">                                                                                                   /-/Wójt Gminy Borów</w:t>
      </w:r>
    </w:p>
    <w:sectPr w:rsidR="00E26847" w:rsidRPr="00E26847" w:rsidSect="00F5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E"/>
    <w:rsid w:val="00005F2B"/>
    <w:rsid w:val="000C1A97"/>
    <w:rsid w:val="000D231E"/>
    <w:rsid w:val="00101142"/>
    <w:rsid w:val="00384B9D"/>
    <w:rsid w:val="003961B9"/>
    <w:rsid w:val="003D7552"/>
    <w:rsid w:val="004B2A13"/>
    <w:rsid w:val="00504B85"/>
    <w:rsid w:val="00506163"/>
    <w:rsid w:val="00522AFD"/>
    <w:rsid w:val="00584C90"/>
    <w:rsid w:val="00587A02"/>
    <w:rsid w:val="00591BF8"/>
    <w:rsid w:val="005A0244"/>
    <w:rsid w:val="005E3DF5"/>
    <w:rsid w:val="00651175"/>
    <w:rsid w:val="007A7D0E"/>
    <w:rsid w:val="00833DEE"/>
    <w:rsid w:val="00940392"/>
    <w:rsid w:val="00A95A63"/>
    <w:rsid w:val="00B75749"/>
    <w:rsid w:val="00BE7D5D"/>
    <w:rsid w:val="00C22307"/>
    <w:rsid w:val="00CB7A6E"/>
    <w:rsid w:val="00D57803"/>
    <w:rsid w:val="00D60D45"/>
    <w:rsid w:val="00E26847"/>
    <w:rsid w:val="00F33AB7"/>
    <w:rsid w:val="00F527C6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23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2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B8DA-B1B4-42AF-9EA8-08100B21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sczajka</dc:creator>
  <cp:lastModifiedBy>Admin</cp:lastModifiedBy>
  <cp:revision>2</cp:revision>
  <cp:lastPrinted>2022-04-01T09:56:00Z</cp:lastPrinted>
  <dcterms:created xsi:type="dcterms:W3CDTF">2022-06-01T08:09:00Z</dcterms:created>
  <dcterms:modified xsi:type="dcterms:W3CDTF">2022-06-01T08:09:00Z</dcterms:modified>
</cp:coreProperties>
</file>